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17" w:rsidRDefault="00410E17" w:rsidP="00410E17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Hlk194054839"/>
      <w:r w:rsidRPr="007348BD">
        <w:rPr>
          <w:rFonts w:cstheme="minorHAnsi"/>
          <w:b/>
          <w:sz w:val="24"/>
          <w:szCs w:val="24"/>
          <w:u w:val="single"/>
        </w:rPr>
        <w:t>Pályázati kiírás</w:t>
      </w:r>
    </w:p>
    <w:p w:rsidR="00410E17" w:rsidRDefault="00410E17" w:rsidP="00410E17">
      <w:pPr>
        <w:tabs>
          <w:tab w:val="left" w:pos="4480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05CB1">
        <w:rPr>
          <w:rFonts w:eastAsia="Calibri" w:cstheme="minorHAnsi"/>
          <w:b/>
          <w:sz w:val="24"/>
          <w:szCs w:val="24"/>
        </w:rPr>
        <w:t>Albertirsa Város Önkormányzatának Képviselő-testülete</w:t>
      </w: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05CB1">
        <w:rPr>
          <w:rFonts w:eastAsia="Calibri" w:cstheme="minorHAnsi"/>
          <w:b/>
          <w:sz w:val="24"/>
          <w:szCs w:val="24"/>
        </w:rPr>
        <w:t xml:space="preserve">a </w:t>
      </w:r>
      <w:r>
        <w:rPr>
          <w:rFonts w:eastAsia="Calibri" w:cstheme="minorHAnsi"/>
          <w:b/>
          <w:sz w:val="24"/>
          <w:szCs w:val="24"/>
        </w:rPr>
        <w:t>8</w:t>
      </w:r>
      <w:r w:rsidR="007A1666">
        <w:rPr>
          <w:rFonts w:eastAsia="Calibri" w:cstheme="minorHAnsi"/>
          <w:b/>
          <w:sz w:val="24"/>
          <w:szCs w:val="24"/>
        </w:rPr>
        <w:t>9</w:t>
      </w:r>
      <w:r w:rsidRPr="00305CB1">
        <w:rPr>
          <w:rFonts w:eastAsia="Calibri" w:cstheme="minorHAnsi"/>
          <w:b/>
          <w:sz w:val="24"/>
          <w:szCs w:val="24"/>
        </w:rPr>
        <w:t>/2025. (III. 27.) számú határozata alapján,</w:t>
      </w: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05CB1">
        <w:rPr>
          <w:rFonts w:cstheme="minorHAnsi"/>
          <w:b/>
          <w:sz w:val="24"/>
          <w:szCs w:val="24"/>
        </w:rPr>
        <w:t>Albertirsa Város Önkormányzata Képviselő-testületének a vagyongazdálkodásról szóló 12/2009. (V.29.) önkormányzati rendelete 35. §</w:t>
      </w:r>
      <w:r w:rsidR="007A1666">
        <w:rPr>
          <w:rFonts w:cstheme="minorHAnsi"/>
          <w:b/>
          <w:sz w:val="24"/>
          <w:szCs w:val="24"/>
        </w:rPr>
        <w:t>-</w:t>
      </w:r>
      <w:r w:rsidRPr="00305CB1">
        <w:rPr>
          <w:rFonts w:cstheme="minorHAnsi"/>
          <w:b/>
          <w:sz w:val="24"/>
          <w:szCs w:val="24"/>
        </w:rPr>
        <w:t>a szerint nyilvános pályázatot ír ki</w:t>
      </w: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5CB1">
        <w:rPr>
          <w:rFonts w:eastAsia="Calibri" w:cstheme="minorHAnsi"/>
          <w:sz w:val="24"/>
          <w:szCs w:val="24"/>
        </w:rPr>
        <w:t>az Albertirsa, 6301/70 hrsz-ú</w:t>
      </w:r>
      <w:r>
        <w:rPr>
          <w:rFonts w:eastAsia="Calibri" w:cstheme="minorHAnsi"/>
          <w:sz w:val="24"/>
          <w:szCs w:val="24"/>
        </w:rPr>
        <w:t>, 5127 m2 nagyságú, kivett beépítetlen terület megnevezésű, természetben az Albertirsa, Pesti út alatt található, ingatlan értékesítése érdekében.</w:t>
      </w: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0E17" w:rsidRPr="00305CB1" w:rsidRDefault="00410E17" w:rsidP="00ED27E7">
      <w:pPr>
        <w:tabs>
          <w:tab w:val="left" w:pos="4480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05CB1">
        <w:rPr>
          <w:rFonts w:eastAsia="Calibri" w:cstheme="minorHAnsi"/>
          <w:b/>
          <w:sz w:val="24"/>
          <w:szCs w:val="24"/>
        </w:rPr>
        <w:t xml:space="preserve">Az ingatlan minimális értékesítési ára: </w:t>
      </w:r>
      <w:r>
        <w:rPr>
          <w:rFonts w:eastAsia="Calibri" w:cstheme="minorHAnsi"/>
          <w:b/>
          <w:sz w:val="24"/>
          <w:szCs w:val="24"/>
        </w:rPr>
        <w:t>25.000.000.-</w:t>
      </w:r>
      <w:r w:rsidRPr="00305CB1">
        <w:rPr>
          <w:rFonts w:eastAsia="Calibri" w:cstheme="minorHAnsi"/>
          <w:b/>
          <w:sz w:val="24"/>
          <w:szCs w:val="24"/>
        </w:rPr>
        <w:t>Ft+Áfa, azaz</w:t>
      </w:r>
      <w:r>
        <w:rPr>
          <w:rFonts w:eastAsia="Calibri" w:cstheme="minorHAnsi"/>
          <w:b/>
          <w:sz w:val="24"/>
          <w:szCs w:val="24"/>
        </w:rPr>
        <w:t xml:space="preserve"> bruttó 31.750.000.- Ft</w:t>
      </w:r>
      <w:r w:rsidR="00ED27E7">
        <w:rPr>
          <w:rFonts w:eastAsia="Calibri" w:cstheme="minorHAnsi"/>
          <w:b/>
          <w:sz w:val="24"/>
          <w:szCs w:val="24"/>
        </w:rPr>
        <w:t>.</w:t>
      </w: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0E17" w:rsidRPr="00E80801" w:rsidRDefault="00410E17" w:rsidP="00410E17">
      <w:pPr>
        <w:tabs>
          <w:tab w:val="left" w:pos="4480"/>
        </w:tabs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E80801">
        <w:rPr>
          <w:rFonts w:eastAsia="Calibri" w:cstheme="minorHAnsi"/>
          <w:sz w:val="24"/>
          <w:szCs w:val="24"/>
        </w:rPr>
        <w:t>Az</w:t>
      </w:r>
      <w:r>
        <w:rPr>
          <w:rFonts w:eastAsia="Calibri" w:cstheme="minorHAnsi"/>
          <w:sz w:val="24"/>
          <w:szCs w:val="24"/>
        </w:rPr>
        <w:t xml:space="preserve"> </w:t>
      </w:r>
      <w:r w:rsidRPr="00E80801">
        <w:rPr>
          <w:rFonts w:eastAsia="Calibri" w:cstheme="minorHAnsi"/>
          <w:sz w:val="24"/>
          <w:szCs w:val="24"/>
        </w:rPr>
        <w:t xml:space="preserve">ingatlan </w:t>
      </w:r>
      <w:r w:rsidRPr="00E80801">
        <w:rPr>
          <w:rFonts w:cstheme="minorHAnsi"/>
          <w:sz w:val="24"/>
          <w:szCs w:val="24"/>
        </w:rPr>
        <w:t>Albertirsa Város Önkormányzat</w:t>
      </w:r>
      <w:r>
        <w:rPr>
          <w:rFonts w:cstheme="minorHAnsi"/>
          <w:sz w:val="24"/>
          <w:szCs w:val="24"/>
        </w:rPr>
        <w:t>a</w:t>
      </w:r>
      <w:r w:rsidRPr="00E80801">
        <w:rPr>
          <w:rFonts w:cstheme="minorHAnsi"/>
          <w:sz w:val="24"/>
          <w:szCs w:val="24"/>
        </w:rPr>
        <w:t xml:space="preserve"> Képviselő-testületének a helyi építési szabályzatról szóló, többször módosított 20/2019. (IX.30.) önkormányzati rendelete (továbbiakban: HÉSZ) alapján</w:t>
      </w:r>
      <w:r w:rsidRPr="00E80801">
        <w:rPr>
          <w:rFonts w:eastAsia="Calibri" w:cstheme="minorHAnsi"/>
          <w:sz w:val="24"/>
          <w:szCs w:val="24"/>
        </w:rPr>
        <w:t xml:space="preserve"> a </w:t>
      </w:r>
      <w:r>
        <w:rPr>
          <w:rFonts w:eastAsia="Calibri" w:cstheme="minorHAnsi"/>
          <w:sz w:val="24"/>
          <w:szCs w:val="24"/>
        </w:rPr>
        <w:t>Gksz-2</w:t>
      </w:r>
      <w:r w:rsidRPr="00E80801">
        <w:rPr>
          <w:rFonts w:eastAsia="Calibri" w:cstheme="minorHAnsi"/>
          <w:sz w:val="24"/>
          <w:szCs w:val="24"/>
        </w:rPr>
        <w:t xml:space="preserve"> övezetbe tartozik.</w:t>
      </w:r>
    </w:p>
    <w:bookmarkEnd w:id="0"/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5CB1">
        <w:rPr>
          <w:rFonts w:eastAsia="Calibri" w:cstheme="minorHAnsi"/>
          <w:sz w:val="24"/>
          <w:szCs w:val="24"/>
        </w:rPr>
        <w:t>Az általános forgalmi adóról szóló 2007. évi CXXVII. törvény 86. § (1) bekezdés k) pontja értelmében az ingatlan értékesítését áfa fizetési kötelezettség terheli.</w:t>
      </w: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5CB1">
        <w:rPr>
          <w:rFonts w:eastAsia="Calibri" w:cstheme="minorHAnsi"/>
          <w:sz w:val="24"/>
          <w:szCs w:val="24"/>
        </w:rPr>
        <w:t xml:space="preserve">Pályázatot nyújthat be természetes személy és a nemzeti vagyonról szóló 2011. évi CXVI. törvény (a továbbiakban: </w:t>
      </w:r>
      <w:proofErr w:type="spellStart"/>
      <w:r w:rsidRPr="00305CB1">
        <w:rPr>
          <w:rFonts w:eastAsia="Calibri" w:cstheme="minorHAnsi"/>
          <w:sz w:val="24"/>
          <w:szCs w:val="24"/>
        </w:rPr>
        <w:t>Nvt</w:t>
      </w:r>
      <w:proofErr w:type="spellEnd"/>
      <w:r w:rsidRPr="00305CB1">
        <w:rPr>
          <w:rFonts w:eastAsia="Calibri" w:cstheme="minorHAnsi"/>
          <w:sz w:val="24"/>
          <w:szCs w:val="24"/>
        </w:rPr>
        <w:t>.) 3. § (1) bekezdés 1. pontja szerinti átlátható szervezet (a továbbiakban együtt: pályázó).</w:t>
      </w: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5CB1">
        <w:rPr>
          <w:rFonts w:eastAsia="Calibri" w:cstheme="minorHAnsi"/>
          <w:sz w:val="24"/>
          <w:szCs w:val="24"/>
        </w:rPr>
        <w:t xml:space="preserve">Az </w:t>
      </w:r>
      <w:proofErr w:type="spellStart"/>
      <w:r w:rsidRPr="00305CB1">
        <w:rPr>
          <w:rFonts w:eastAsia="Calibri" w:cstheme="minorHAnsi"/>
          <w:sz w:val="24"/>
          <w:szCs w:val="24"/>
        </w:rPr>
        <w:t>Nvtv</w:t>
      </w:r>
      <w:proofErr w:type="spellEnd"/>
      <w:r w:rsidRPr="00305CB1">
        <w:rPr>
          <w:rFonts w:eastAsia="Calibri" w:cstheme="minorHAnsi"/>
          <w:sz w:val="24"/>
          <w:szCs w:val="24"/>
        </w:rPr>
        <w:t>. 14. § (2) bekezdése értelmében a helyi önkormányzat tulajdonában lévő ingatlan értékesítése esetén az államot minden más jogosultat megelőző elővásárlási jog illeti meg.</w:t>
      </w: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05CB1">
        <w:rPr>
          <w:rFonts w:eastAsia="Calibri" w:cstheme="minorHAnsi"/>
          <w:sz w:val="24"/>
          <w:szCs w:val="24"/>
        </w:rPr>
        <w:t xml:space="preserve">Az </w:t>
      </w:r>
      <w:proofErr w:type="spellStart"/>
      <w:r w:rsidRPr="00305CB1">
        <w:rPr>
          <w:rFonts w:eastAsia="Calibri" w:cstheme="minorHAnsi"/>
          <w:sz w:val="24"/>
          <w:szCs w:val="24"/>
        </w:rPr>
        <w:t>Nvtv</w:t>
      </w:r>
      <w:proofErr w:type="spellEnd"/>
      <w:r w:rsidRPr="00305CB1">
        <w:rPr>
          <w:rFonts w:eastAsia="Calibri" w:cstheme="minorHAnsi"/>
          <w:sz w:val="24"/>
          <w:szCs w:val="24"/>
        </w:rPr>
        <w:t>. 14. § (5) bekezdése alapján a</w:t>
      </w:r>
      <w:r w:rsidRPr="00305CB1">
        <w:rPr>
          <w:rStyle w:val="highlighted"/>
          <w:rFonts w:cstheme="minorHAnsi"/>
          <w:sz w:val="24"/>
          <w:szCs w:val="24"/>
        </w:rPr>
        <w:t>z elővásárlási jog gyakor</w:t>
      </w:r>
      <w:r>
        <w:rPr>
          <w:rStyle w:val="highlighted"/>
          <w:rFonts w:cstheme="minorHAnsi"/>
          <w:sz w:val="24"/>
          <w:szCs w:val="24"/>
        </w:rPr>
        <w:t>l</w:t>
      </w:r>
      <w:r w:rsidRPr="00305CB1">
        <w:rPr>
          <w:rStyle w:val="highlighted"/>
          <w:rFonts w:cstheme="minorHAnsi"/>
          <w:sz w:val="24"/>
          <w:szCs w:val="24"/>
        </w:rPr>
        <w:t>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nyilatkozik, hogy kíván-e élni elővásárlási jogával az állam nevében. 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:rsidR="00410E17" w:rsidRPr="00305CB1" w:rsidRDefault="00410E17" w:rsidP="00410E17">
      <w:pPr>
        <w:tabs>
          <w:tab w:val="left" w:pos="448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0E17" w:rsidRPr="00305CB1" w:rsidRDefault="00410E17" w:rsidP="00410E17">
      <w:pPr>
        <w:rPr>
          <w:rFonts w:cstheme="minorHAnsi"/>
          <w:b/>
          <w:sz w:val="24"/>
          <w:szCs w:val="24"/>
        </w:rPr>
      </w:pPr>
      <w:r w:rsidRPr="00305CB1">
        <w:rPr>
          <w:rFonts w:cstheme="minorHAnsi"/>
          <w:b/>
          <w:sz w:val="24"/>
          <w:szCs w:val="24"/>
        </w:rPr>
        <w:t>Az ajánlatok benyújtásának helye, ideje és módja</w:t>
      </w:r>
    </w:p>
    <w:p w:rsidR="00410E17" w:rsidRPr="00305CB1" w:rsidRDefault="00410E17" w:rsidP="00410E17">
      <w:pPr>
        <w:rPr>
          <w:rFonts w:cstheme="minorHAnsi"/>
          <w:sz w:val="24"/>
          <w:szCs w:val="24"/>
          <w:u w:val="single"/>
        </w:rPr>
      </w:pPr>
      <w:r w:rsidRPr="00305CB1">
        <w:rPr>
          <w:rFonts w:cstheme="minorHAnsi"/>
          <w:sz w:val="24"/>
          <w:szCs w:val="24"/>
          <w:u w:val="single"/>
        </w:rPr>
        <w:t xml:space="preserve">Az ajánlatok benyújtásának helye: </w:t>
      </w:r>
    </w:p>
    <w:p w:rsidR="00410E17" w:rsidRPr="00DB7B21" w:rsidRDefault="00410E17" w:rsidP="00410E17">
      <w:pPr>
        <w:jc w:val="both"/>
        <w:rPr>
          <w:rFonts w:cstheme="minorHAnsi"/>
          <w:sz w:val="24"/>
          <w:szCs w:val="24"/>
        </w:rPr>
      </w:pPr>
      <w:bookmarkStart w:id="1" w:name="_Hlk194055013"/>
      <w:r w:rsidRPr="00DB7B21">
        <w:rPr>
          <w:rFonts w:cstheme="minorHAnsi"/>
          <w:sz w:val="24"/>
          <w:szCs w:val="24"/>
        </w:rPr>
        <w:t xml:space="preserve">Albertirsai Közös Önkormányzati Hivatal (2730 Albertirsa, </w:t>
      </w:r>
      <w:proofErr w:type="spellStart"/>
      <w:r w:rsidRPr="00DB7B21">
        <w:rPr>
          <w:rFonts w:cstheme="minorHAnsi"/>
          <w:sz w:val="24"/>
          <w:szCs w:val="24"/>
        </w:rPr>
        <w:t>Irsay</w:t>
      </w:r>
      <w:proofErr w:type="spellEnd"/>
      <w:r w:rsidRPr="00DB7B21">
        <w:rPr>
          <w:rFonts w:cstheme="minorHAnsi"/>
          <w:sz w:val="24"/>
          <w:szCs w:val="24"/>
        </w:rPr>
        <w:t xml:space="preserve"> Károly utca 2.) Polgármesteri iroda.</w:t>
      </w:r>
    </w:p>
    <w:bookmarkEnd w:id="1"/>
    <w:p w:rsidR="00410E17" w:rsidRPr="00DB7B21" w:rsidRDefault="00410E17" w:rsidP="00410E17">
      <w:pPr>
        <w:rPr>
          <w:rFonts w:cstheme="minorHAnsi"/>
          <w:b/>
          <w:sz w:val="24"/>
          <w:szCs w:val="24"/>
        </w:rPr>
      </w:pPr>
      <w:r w:rsidRPr="00DB7B21">
        <w:rPr>
          <w:rFonts w:cstheme="minorHAnsi"/>
          <w:b/>
          <w:sz w:val="24"/>
          <w:szCs w:val="24"/>
          <w:u w:val="single"/>
        </w:rPr>
        <w:t>Az ajánlatok benyújtásának ideje:</w:t>
      </w:r>
      <w:r w:rsidRPr="00DB7B21">
        <w:rPr>
          <w:rFonts w:cstheme="minorHAnsi"/>
          <w:b/>
          <w:sz w:val="24"/>
          <w:szCs w:val="24"/>
        </w:rPr>
        <w:t xml:space="preserve"> </w:t>
      </w:r>
      <w:bookmarkStart w:id="2" w:name="_Hlk194055002"/>
      <w:r w:rsidRPr="00DB7B21">
        <w:rPr>
          <w:rFonts w:cstheme="minorHAnsi"/>
          <w:b/>
          <w:sz w:val="24"/>
          <w:szCs w:val="24"/>
        </w:rPr>
        <w:t>2025. április hó 17. nap 12.00 óráig</w:t>
      </w:r>
      <w:bookmarkEnd w:id="2"/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</w:rPr>
      </w:pPr>
      <w:bookmarkStart w:id="3" w:name="_Hlk194055056"/>
      <w:r w:rsidRPr="00305CB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pályázati </w:t>
      </w:r>
      <w:r w:rsidRPr="00305CB1">
        <w:rPr>
          <w:rFonts w:cstheme="minorHAnsi"/>
          <w:sz w:val="24"/>
          <w:szCs w:val="24"/>
        </w:rPr>
        <w:t>ajánlatokat</w:t>
      </w:r>
      <w:r>
        <w:rPr>
          <w:rFonts w:cstheme="minorHAnsi"/>
          <w:sz w:val="24"/>
          <w:szCs w:val="24"/>
        </w:rPr>
        <w:t xml:space="preserve"> zárt, címzés nélküli, feladót és más jelet nem tartalmazó borítékban </w:t>
      </w:r>
      <w:r w:rsidRPr="00F54E11">
        <w:rPr>
          <w:rFonts w:cstheme="minorHAnsi"/>
          <w:i/>
          <w:sz w:val="24"/>
          <w:szCs w:val="24"/>
        </w:rPr>
        <w:t>„</w:t>
      </w:r>
      <w:r w:rsidRPr="00F54E11">
        <w:rPr>
          <w:rFonts w:eastAsia="Calibri" w:cstheme="minorHAnsi"/>
          <w:i/>
          <w:sz w:val="24"/>
          <w:szCs w:val="24"/>
        </w:rPr>
        <w:t>Albertirsa, 6301/70 hrsz-ú</w:t>
      </w:r>
      <w:r w:rsidRPr="00F54E11">
        <w:rPr>
          <w:rFonts w:cstheme="minorHAnsi"/>
          <w:i/>
          <w:sz w:val="24"/>
          <w:szCs w:val="24"/>
        </w:rPr>
        <w:t xml:space="preserve"> ingatlan”</w:t>
      </w:r>
      <w:r>
        <w:rPr>
          <w:rFonts w:cstheme="minorHAnsi"/>
          <w:sz w:val="24"/>
          <w:szCs w:val="24"/>
        </w:rPr>
        <w:t xml:space="preserve"> jeligével ellátva kell benyújtani.</w:t>
      </w:r>
      <w:r w:rsidRPr="00305CB1">
        <w:rPr>
          <w:rFonts w:cstheme="minorHAnsi"/>
          <w:sz w:val="24"/>
          <w:szCs w:val="24"/>
        </w:rPr>
        <w:t xml:space="preserve"> </w:t>
      </w:r>
    </w:p>
    <w:bookmarkEnd w:id="3"/>
    <w:p w:rsidR="00410E17" w:rsidRDefault="00410E17" w:rsidP="00410E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 pályázónak ajánlata benyújtásával egyidejűleg </w:t>
      </w:r>
      <w:r w:rsidRPr="00232D72">
        <w:rPr>
          <w:rFonts w:cstheme="minorHAnsi"/>
          <w:b/>
          <w:sz w:val="24"/>
          <w:szCs w:val="24"/>
        </w:rPr>
        <w:t>1.000.000.- Ft. összegű ajánlati biztosítékot kell megfizetnie</w:t>
      </w:r>
      <w:r>
        <w:rPr>
          <w:rFonts w:cstheme="minorHAnsi"/>
          <w:sz w:val="24"/>
          <w:szCs w:val="24"/>
        </w:rPr>
        <w:t xml:space="preserve"> Albertirsa Város Önkormányzata K&amp;H Bank Zrt-nél vezetett 10403129-00031843-00000007 számú bankszámlájára. Az ajánlati biztosíték összege a nyertes pályázó esetén </w:t>
      </w:r>
      <w:r w:rsidRPr="00DB7B21">
        <w:rPr>
          <w:rFonts w:cstheme="minorHAnsi"/>
          <w:sz w:val="24"/>
          <w:szCs w:val="24"/>
        </w:rPr>
        <w:t xml:space="preserve">a vételárba beszámításra kerül. </w:t>
      </w:r>
      <w:r>
        <w:rPr>
          <w:rFonts w:cstheme="minorHAnsi"/>
          <w:sz w:val="24"/>
          <w:szCs w:val="24"/>
        </w:rPr>
        <w:t>Eredménytelen vagy sikertelen pályázat esetén az ajánlati biztosíték a pályázó részére visszafizetésre kerül az elbírálást követő 30 napon belül.</w:t>
      </w:r>
    </w:p>
    <w:p w:rsidR="00410E17" w:rsidRPr="00305CB1" w:rsidRDefault="00410E17" w:rsidP="00410E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Nem jár vissza az ajánlati biztosíték, amennyiben az ajánlatkérő az ajánlati kötöttség előtt az ajánlatát visszavonja.</w:t>
      </w:r>
    </w:p>
    <w:p w:rsidR="00410E17" w:rsidRPr="00305CB1" w:rsidRDefault="00410E17" w:rsidP="00410E17">
      <w:pPr>
        <w:rPr>
          <w:rFonts w:cstheme="minorHAnsi"/>
          <w:sz w:val="24"/>
          <w:szCs w:val="24"/>
          <w:u w:val="single"/>
        </w:rPr>
      </w:pPr>
      <w:r w:rsidRPr="00305CB1">
        <w:rPr>
          <w:rFonts w:cstheme="minorHAnsi"/>
          <w:sz w:val="24"/>
          <w:szCs w:val="24"/>
          <w:u w:val="single"/>
        </w:rPr>
        <w:t>Az ajánlatnak tartalmaznia kell:</w:t>
      </w:r>
    </w:p>
    <w:p w:rsidR="00410E17" w:rsidRPr="00305CB1" w:rsidRDefault="00410E17" w:rsidP="00410E17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pályázó szerződéskötéshez szükséges személyes adatait</w:t>
      </w:r>
    </w:p>
    <w:p w:rsidR="00410E17" w:rsidRPr="00305CB1" w:rsidRDefault="00410E17" w:rsidP="00410E17">
      <w:pPr>
        <w:pStyle w:val="Listaszerbekezds"/>
        <w:spacing w:before="120" w:after="120" w:line="240" w:lineRule="auto"/>
        <w:ind w:left="714"/>
        <w:jc w:val="both"/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természetes személy esetén nevét, születési nevét, születési helyét és idejét, anyja születési nevét, lakcímét, adóazonosító jelét</w:t>
      </w:r>
    </w:p>
    <w:p w:rsidR="00410E17" w:rsidRPr="00305CB1" w:rsidRDefault="00410E17" w:rsidP="00410E1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átlátható szervezet esetén nevét, székhelyét, adószámát, cégjegyzékszámát vagy nyilvántartási számát, statisztikai azonosítóját, képviselőjének nevét,</w:t>
      </w:r>
    </w:p>
    <w:p w:rsidR="00410E17" w:rsidRPr="00305CB1" w:rsidRDefault="00410E17" w:rsidP="00410E1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jogi személy esetén 30 napnál nem régebbi hiteles kivonatot cégnyilvántartásba, egyéb nyilvántartásba bejegyzett adatairól vagy annak hitelesített másolatát, valamint képviselőjének aláírási címpéldányát vagy aláírás mintáját, vagy azok hitelesített másolatát.</w:t>
      </w:r>
    </w:p>
    <w:p w:rsidR="00410E17" w:rsidRPr="00305CB1" w:rsidRDefault="00410E17" w:rsidP="00410E17">
      <w:pPr>
        <w:pStyle w:val="Listaszerbekezds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 xml:space="preserve">Átlátható szervezet esetén cégszerűen aláírt okiratba foglalt nyilatkozatot az </w:t>
      </w:r>
      <w:proofErr w:type="spellStart"/>
      <w:r w:rsidRPr="00305CB1">
        <w:rPr>
          <w:rFonts w:cstheme="minorHAnsi"/>
          <w:sz w:val="24"/>
          <w:szCs w:val="24"/>
        </w:rPr>
        <w:t>Nvtv</w:t>
      </w:r>
      <w:proofErr w:type="spellEnd"/>
      <w:r w:rsidRPr="00305CB1">
        <w:rPr>
          <w:rFonts w:cstheme="minorHAnsi"/>
          <w:sz w:val="24"/>
          <w:szCs w:val="24"/>
        </w:rPr>
        <w:t>. 3. § (2)</w:t>
      </w:r>
      <w:r>
        <w:rPr>
          <w:rFonts w:cstheme="minorHAnsi"/>
          <w:sz w:val="24"/>
          <w:szCs w:val="24"/>
        </w:rPr>
        <w:t xml:space="preserve"> </w:t>
      </w:r>
      <w:r w:rsidRPr="00305CB1">
        <w:rPr>
          <w:rFonts w:cstheme="minorHAnsi"/>
          <w:sz w:val="24"/>
          <w:szCs w:val="24"/>
        </w:rPr>
        <w:t xml:space="preserve">bekezdése szerint az (1) bekezdés 1. pont b) </w:t>
      </w:r>
      <w:r w:rsidR="00E871BC">
        <w:rPr>
          <w:rFonts w:cstheme="minorHAnsi"/>
          <w:sz w:val="24"/>
          <w:szCs w:val="24"/>
        </w:rPr>
        <w:t>és</w:t>
      </w:r>
      <w:bookmarkStart w:id="4" w:name="_GoBack"/>
      <w:bookmarkEnd w:id="4"/>
      <w:r w:rsidRPr="00305CB1">
        <w:rPr>
          <w:rFonts w:cstheme="minorHAnsi"/>
          <w:sz w:val="24"/>
          <w:szCs w:val="24"/>
        </w:rPr>
        <w:t xml:space="preserve"> c) alpontjában foglalt feltételeknek való megfelelésről.</w:t>
      </w:r>
    </w:p>
    <w:p w:rsidR="00410E17" w:rsidRPr="00305CB1" w:rsidRDefault="00410E17" w:rsidP="00410E17">
      <w:pPr>
        <w:pStyle w:val="Listaszerbekezds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pályázó ingatlanra vonatkozó árajánlatát, ami nem lehet kevesebb, mint a minimális értékesítési ár.</w:t>
      </w:r>
    </w:p>
    <w:p w:rsidR="00410E17" w:rsidRPr="00305CB1" w:rsidRDefault="00410E17" w:rsidP="00410E17">
      <w:pPr>
        <w:pStyle w:val="Listaszerbekezds"/>
        <w:jc w:val="both"/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pályázó részletes elképzeléseit az ingatlan hasznosítására vonatkozóan.</w:t>
      </w:r>
    </w:p>
    <w:p w:rsidR="00410E17" w:rsidRPr="00305CB1" w:rsidRDefault="00410E17" w:rsidP="00410E17">
      <w:pPr>
        <w:pStyle w:val="Listaszerbekezds"/>
        <w:jc w:val="both"/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pályázó nyilatkozatát arra vonatkozóan, hogy az ajánlatok bontását követő 90. napig ajánlati kötöttséget vállal.</w:t>
      </w:r>
    </w:p>
    <w:p w:rsidR="00410E17" w:rsidRPr="00305CB1" w:rsidRDefault="00410E17" w:rsidP="00410E17">
      <w:pPr>
        <w:pStyle w:val="Listaszerbekezds"/>
        <w:jc w:val="both"/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pályázó nyilatkozatát, hogy a pályázati feltételeket elfogadja.</w:t>
      </w:r>
    </w:p>
    <w:p w:rsidR="00410E17" w:rsidRPr="00305CB1" w:rsidRDefault="00410E17" w:rsidP="00410E17">
      <w:pPr>
        <w:pStyle w:val="Listaszerbekezds"/>
        <w:jc w:val="both"/>
        <w:rPr>
          <w:rFonts w:cstheme="minorHAnsi"/>
          <w:sz w:val="24"/>
          <w:szCs w:val="24"/>
        </w:rPr>
      </w:pPr>
    </w:p>
    <w:p w:rsidR="00410E17" w:rsidRDefault="00410E17" w:rsidP="00410E17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pályázó nyilatkozatát arról, hogy személyes adatai kezeléséhez a pályázat elbírálásához szükséges mértékben hozzájárul.</w:t>
      </w:r>
    </w:p>
    <w:p w:rsidR="00410E17" w:rsidRPr="002E37CC" w:rsidRDefault="00410E17" w:rsidP="00410E17">
      <w:pPr>
        <w:pStyle w:val="Listaszerbekezds"/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ajánlati biztosíték megfizetéséről szóló igazolás</w:t>
      </w:r>
      <w:r w:rsidR="007A1666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.</w:t>
      </w:r>
    </w:p>
    <w:p w:rsidR="00410E17" w:rsidRPr="00305CB1" w:rsidRDefault="00410E17" w:rsidP="00410E17">
      <w:pPr>
        <w:pStyle w:val="Listaszerbekezds"/>
        <w:rPr>
          <w:rFonts w:cstheme="minorHAnsi"/>
          <w:sz w:val="24"/>
          <w:szCs w:val="24"/>
        </w:rPr>
      </w:pPr>
    </w:p>
    <w:p w:rsidR="00410E17" w:rsidRDefault="00410E17" w:rsidP="00410E17">
      <w:pPr>
        <w:rPr>
          <w:rFonts w:cstheme="minorHAnsi"/>
          <w:b/>
          <w:sz w:val="24"/>
          <w:szCs w:val="24"/>
        </w:rPr>
      </w:pPr>
      <w:r w:rsidRPr="00F54E11">
        <w:rPr>
          <w:rFonts w:cstheme="minorHAnsi"/>
          <w:b/>
          <w:sz w:val="24"/>
          <w:szCs w:val="24"/>
        </w:rPr>
        <w:t>Ajánlati kötöttség</w:t>
      </w:r>
    </w:p>
    <w:p w:rsidR="00410E17" w:rsidRDefault="00410E17" w:rsidP="00410E17">
      <w:pPr>
        <w:jc w:val="both"/>
        <w:rPr>
          <w:rFonts w:cstheme="minorHAnsi"/>
          <w:sz w:val="24"/>
          <w:szCs w:val="24"/>
        </w:rPr>
      </w:pPr>
      <w:r w:rsidRPr="00F54E11">
        <w:rPr>
          <w:rFonts w:cstheme="minorHAnsi"/>
          <w:sz w:val="24"/>
          <w:szCs w:val="24"/>
        </w:rPr>
        <w:t>A pályázati határidő lejártát követően a benyújtott pályázati ajánlatok nem módosíthatók, az ajánlati kötöttség az ajánlattételi határidő lejártától</w:t>
      </w:r>
      <w:r>
        <w:rPr>
          <w:rFonts w:cstheme="minorHAnsi"/>
          <w:sz w:val="24"/>
          <w:szCs w:val="24"/>
        </w:rPr>
        <w:t xml:space="preserve"> </w:t>
      </w:r>
      <w:r w:rsidRPr="00F54E11">
        <w:rPr>
          <w:rFonts w:cstheme="minorHAnsi"/>
          <w:sz w:val="24"/>
          <w:szCs w:val="24"/>
        </w:rPr>
        <w:t>kezdődik. Az ajánlattevő az ajánlattételi határidőtől számított 90 napig kötött az ajánlatához, kivéve, ha a pályázat kiírója egy ajánlattevővel sem kíván szerződést kötni.</w:t>
      </w:r>
    </w:p>
    <w:p w:rsidR="007556F1" w:rsidRDefault="007556F1" w:rsidP="00410E17">
      <w:pPr>
        <w:rPr>
          <w:rFonts w:cstheme="minorHAnsi"/>
          <w:b/>
          <w:sz w:val="24"/>
          <w:szCs w:val="24"/>
        </w:rPr>
      </w:pPr>
    </w:p>
    <w:p w:rsidR="00410E17" w:rsidRPr="00305CB1" w:rsidRDefault="00410E17" w:rsidP="00410E17">
      <w:pPr>
        <w:rPr>
          <w:rFonts w:cstheme="minorHAnsi"/>
          <w:b/>
          <w:sz w:val="24"/>
          <w:szCs w:val="24"/>
        </w:rPr>
      </w:pPr>
      <w:r w:rsidRPr="00305CB1">
        <w:rPr>
          <w:rFonts w:cstheme="minorHAnsi"/>
          <w:b/>
          <w:sz w:val="24"/>
          <w:szCs w:val="24"/>
        </w:rPr>
        <w:lastRenderedPageBreak/>
        <w:t>A pályázat eredménytelenné nyilvánítása</w:t>
      </w:r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pályázat kiírója azt az ajánlatot, amelyben a minimális értékesítési árat nem éri el a pályázatban meghatározott összeg, érvénytelennek tekinti.</w:t>
      </w:r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pályázat kiírója fenntartja a jogát a pályázat indokolás nélküli eredménytelenné nyilvánítására.</w:t>
      </w:r>
    </w:p>
    <w:p w:rsidR="00410E17" w:rsidRPr="00305CB1" w:rsidRDefault="00410E17" w:rsidP="00410E17">
      <w:pPr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rPr>
          <w:rFonts w:cstheme="minorHAnsi"/>
          <w:b/>
          <w:sz w:val="24"/>
          <w:szCs w:val="24"/>
        </w:rPr>
      </w:pPr>
      <w:r w:rsidRPr="00305CB1">
        <w:rPr>
          <w:rFonts w:cstheme="minorHAnsi"/>
          <w:b/>
          <w:sz w:val="24"/>
          <w:szCs w:val="24"/>
        </w:rPr>
        <w:t>Az ajánlatok felbontásának helye, ideje:</w:t>
      </w:r>
    </w:p>
    <w:p w:rsidR="00410E17" w:rsidRPr="00305CB1" w:rsidRDefault="00410E17" w:rsidP="00410E17">
      <w:pPr>
        <w:rPr>
          <w:rFonts w:cstheme="minorHAnsi"/>
          <w:sz w:val="24"/>
          <w:szCs w:val="24"/>
          <w:u w:val="single"/>
        </w:rPr>
      </w:pPr>
      <w:r w:rsidRPr="00305CB1">
        <w:rPr>
          <w:rFonts w:cstheme="minorHAnsi"/>
          <w:sz w:val="24"/>
          <w:szCs w:val="24"/>
          <w:u w:val="single"/>
        </w:rPr>
        <w:t xml:space="preserve">Az ajánlatok felbontásának helye: </w:t>
      </w:r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 xml:space="preserve">Albertirsai Közös Önkormányzati Hivatal (2730 Albertirsa, </w:t>
      </w:r>
      <w:proofErr w:type="spellStart"/>
      <w:r w:rsidRPr="00305CB1">
        <w:rPr>
          <w:rFonts w:cstheme="minorHAnsi"/>
          <w:sz w:val="24"/>
          <w:szCs w:val="24"/>
        </w:rPr>
        <w:t>Irsay</w:t>
      </w:r>
      <w:proofErr w:type="spellEnd"/>
      <w:r w:rsidRPr="00305CB1">
        <w:rPr>
          <w:rFonts w:cstheme="minorHAnsi"/>
          <w:sz w:val="24"/>
          <w:szCs w:val="24"/>
        </w:rPr>
        <w:t xml:space="preserve"> Károly utca 2.) </w:t>
      </w:r>
      <w:r>
        <w:rPr>
          <w:rFonts w:cstheme="minorHAnsi"/>
          <w:sz w:val="24"/>
          <w:szCs w:val="24"/>
        </w:rPr>
        <w:t>Polgármesteri iroda</w:t>
      </w:r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  <w:u w:val="single"/>
        </w:rPr>
      </w:pPr>
      <w:r w:rsidRPr="00305CB1">
        <w:rPr>
          <w:rFonts w:cstheme="minorHAnsi"/>
          <w:sz w:val="24"/>
          <w:szCs w:val="24"/>
          <w:u w:val="single"/>
        </w:rPr>
        <w:t>Az ajánlatok felbontásának ideje:</w:t>
      </w:r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pályázatok bontására 2025.</w:t>
      </w:r>
      <w:r>
        <w:rPr>
          <w:rFonts w:cstheme="minorHAnsi"/>
          <w:sz w:val="24"/>
          <w:szCs w:val="24"/>
        </w:rPr>
        <w:t xml:space="preserve">április </w:t>
      </w:r>
      <w:r w:rsidRPr="00305CB1">
        <w:rPr>
          <w:rFonts w:cstheme="minorHAnsi"/>
          <w:sz w:val="24"/>
          <w:szCs w:val="24"/>
        </w:rPr>
        <w:t>hónap</w:t>
      </w:r>
      <w:r>
        <w:rPr>
          <w:rFonts w:cstheme="minorHAnsi"/>
          <w:sz w:val="24"/>
          <w:szCs w:val="24"/>
        </w:rPr>
        <w:t xml:space="preserve"> 17. </w:t>
      </w:r>
      <w:r w:rsidRPr="00305CB1">
        <w:rPr>
          <w:rFonts w:cstheme="minorHAnsi"/>
          <w:sz w:val="24"/>
          <w:szCs w:val="24"/>
        </w:rPr>
        <w:t xml:space="preserve"> napján</w:t>
      </w:r>
      <w:r>
        <w:rPr>
          <w:rFonts w:cstheme="minorHAnsi"/>
          <w:sz w:val="24"/>
          <w:szCs w:val="24"/>
        </w:rPr>
        <w:t xml:space="preserve"> 15 </w:t>
      </w:r>
      <w:r w:rsidRPr="00305CB1">
        <w:rPr>
          <w:rFonts w:cstheme="minorHAnsi"/>
          <w:sz w:val="24"/>
          <w:szCs w:val="24"/>
        </w:rPr>
        <w:t>óra</w:t>
      </w:r>
      <w:r>
        <w:rPr>
          <w:rFonts w:cstheme="minorHAnsi"/>
          <w:sz w:val="24"/>
          <w:szCs w:val="24"/>
        </w:rPr>
        <w:t xml:space="preserve"> 00</w:t>
      </w:r>
      <w:r w:rsidRPr="00305CB1">
        <w:rPr>
          <w:rFonts w:cstheme="minorHAnsi"/>
          <w:sz w:val="24"/>
          <w:szCs w:val="24"/>
        </w:rPr>
        <w:t xml:space="preserve"> perckor kerül sor.</w:t>
      </w:r>
    </w:p>
    <w:p w:rsidR="00410E17" w:rsidRPr="00305CB1" w:rsidRDefault="00410E17" w:rsidP="00410E17">
      <w:pPr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rPr>
          <w:rFonts w:cstheme="minorHAnsi"/>
          <w:b/>
          <w:sz w:val="24"/>
          <w:szCs w:val="24"/>
        </w:rPr>
      </w:pPr>
      <w:r w:rsidRPr="00305CB1">
        <w:rPr>
          <w:rFonts w:cstheme="minorHAnsi"/>
          <w:b/>
          <w:sz w:val="24"/>
          <w:szCs w:val="24"/>
        </w:rPr>
        <w:t>A pályázat és az ajánlatok elbírálása</w:t>
      </w:r>
    </w:p>
    <w:p w:rsidR="00410E17" w:rsidRPr="00305CB1" w:rsidRDefault="00410E17" w:rsidP="00410E17">
      <w:pPr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rPr>
          <w:rFonts w:cstheme="minorHAnsi"/>
          <w:sz w:val="24"/>
          <w:szCs w:val="24"/>
          <w:u w:val="single"/>
        </w:rPr>
      </w:pPr>
      <w:r w:rsidRPr="00305CB1">
        <w:rPr>
          <w:rFonts w:cstheme="minorHAnsi"/>
          <w:sz w:val="24"/>
          <w:szCs w:val="24"/>
          <w:u w:val="single"/>
        </w:rPr>
        <w:t>Az elbírálás ideje</w:t>
      </w:r>
    </w:p>
    <w:p w:rsidR="00410E17" w:rsidRPr="00305CB1" w:rsidRDefault="00410E17" w:rsidP="00410E17">
      <w:pPr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 xml:space="preserve">A pályázat elbírálására Albertirsa Város Önkormányzata Képviselő-testületének az ajánlati kötöttség időtartamán belüli – 90 nap – ülésén kerül sor. </w:t>
      </w:r>
    </w:p>
    <w:p w:rsidR="00410E17" w:rsidRPr="00305CB1" w:rsidRDefault="00410E17" w:rsidP="00410E17">
      <w:pPr>
        <w:rPr>
          <w:rFonts w:cstheme="minorHAnsi"/>
          <w:sz w:val="24"/>
          <w:szCs w:val="24"/>
          <w:u w:val="single"/>
        </w:rPr>
      </w:pPr>
      <w:r w:rsidRPr="00305CB1">
        <w:rPr>
          <w:rFonts w:cstheme="minorHAnsi"/>
          <w:sz w:val="24"/>
          <w:szCs w:val="24"/>
          <w:u w:val="single"/>
        </w:rPr>
        <w:t>Az elbírálás módja</w:t>
      </w:r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 xml:space="preserve">Az pályázat eredményességéről, vagy </w:t>
      </w:r>
      <w:proofErr w:type="spellStart"/>
      <w:r w:rsidRPr="00305CB1">
        <w:rPr>
          <w:rFonts w:cstheme="minorHAnsi"/>
          <w:sz w:val="24"/>
          <w:szCs w:val="24"/>
        </w:rPr>
        <w:t>eredménytelenségéről</w:t>
      </w:r>
      <w:proofErr w:type="spellEnd"/>
      <w:r w:rsidRPr="00305CB1">
        <w:rPr>
          <w:rFonts w:cstheme="minorHAnsi"/>
          <w:sz w:val="24"/>
          <w:szCs w:val="24"/>
        </w:rPr>
        <w:t xml:space="preserve"> Albertirsa Város Önkormányzata Képviselő-testülete dönt. A pályázat kiírója az </w:t>
      </w:r>
      <w:proofErr w:type="spellStart"/>
      <w:r w:rsidRPr="00305CB1">
        <w:rPr>
          <w:rFonts w:cstheme="minorHAnsi"/>
          <w:sz w:val="24"/>
          <w:szCs w:val="24"/>
        </w:rPr>
        <w:t>Nvtv</w:t>
      </w:r>
      <w:proofErr w:type="spellEnd"/>
      <w:r w:rsidRPr="00305CB1">
        <w:rPr>
          <w:rFonts w:cstheme="minorHAnsi"/>
          <w:sz w:val="24"/>
          <w:szCs w:val="24"/>
        </w:rPr>
        <w:t>. 13. § (1) bekezdésében foglaltak figyelembevételével a benyújtott ajánlatokat az összességében legelőnyösebb ajánlat szempontja szerint értékeli a szolgáltatás és ellenszolgáltatás értékarányosságára tekintettel.</w:t>
      </w:r>
    </w:p>
    <w:p w:rsidR="00410E17" w:rsidRPr="00305CB1" w:rsidRDefault="00410E17" w:rsidP="00410E17">
      <w:pPr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rPr>
          <w:rFonts w:cstheme="minorHAnsi"/>
          <w:b/>
          <w:sz w:val="24"/>
          <w:szCs w:val="24"/>
        </w:rPr>
      </w:pPr>
      <w:r w:rsidRPr="00305CB1">
        <w:rPr>
          <w:rFonts w:cstheme="minorHAnsi"/>
          <w:b/>
          <w:sz w:val="24"/>
          <w:szCs w:val="24"/>
        </w:rPr>
        <w:t>Az eredményhirdetés módja:</w:t>
      </w:r>
    </w:p>
    <w:p w:rsidR="00410E17" w:rsidRDefault="00410E17" w:rsidP="00410E17">
      <w:pPr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pályázókat a döntést követően írásban értesítjük az elbírálás eredményéről.</w:t>
      </w:r>
    </w:p>
    <w:p w:rsidR="00410E17" w:rsidRPr="00446FD4" w:rsidRDefault="00410E17" w:rsidP="00410E17">
      <w:pPr>
        <w:jc w:val="both"/>
        <w:rPr>
          <w:rFonts w:cstheme="minorHAnsi"/>
          <w:b/>
          <w:sz w:val="24"/>
          <w:szCs w:val="24"/>
        </w:rPr>
      </w:pPr>
      <w:r w:rsidRPr="00446FD4">
        <w:rPr>
          <w:rFonts w:cstheme="minorHAnsi"/>
          <w:b/>
          <w:sz w:val="24"/>
          <w:szCs w:val="24"/>
        </w:rPr>
        <w:t>Szerződéskötés:</w:t>
      </w:r>
    </w:p>
    <w:p w:rsidR="00410E17" w:rsidRDefault="00410E17" w:rsidP="00410E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ingatlanra vonatkozó adásvételi szerződés megkötését a nyertes pályázóval a döntésről való kiértesítéstől számított 30 napon belül kezdeményezi pályázat kiírója.</w:t>
      </w:r>
    </w:p>
    <w:p w:rsidR="00410E17" w:rsidRDefault="00410E17" w:rsidP="00410E17">
      <w:pPr>
        <w:jc w:val="both"/>
        <w:rPr>
          <w:rFonts w:cstheme="minorHAnsi"/>
          <w:sz w:val="24"/>
          <w:szCs w:val="24"/>
        </w:rPr>
      </w:pPr>
    </w:p>
    <w:p w:rsidR="00410E17" w:rsidRPr="00305CB1" w:rsidRDefault="00410E17" w:rsidP="00410E17">
      <w:pPr>
        <w:jc w:val="both"/>
        <w:rPr>
          <w:rFonts w:cstheme="minorHAnsi"/>
          <w:b/>
          <w:sz w:val="24"/>
          <w:szCs w:val="24"/>
        </w:rPr>
      </w:pPr>
      <w:r w:rsidRPr="00305CB1">
        <w:rPr>
          <w:rFonts w:cstheme="minorHAnsi"/>
          <w:b/>
          <w:sz w:val="24"/>
          <w:szCs w:val="24"/>
        </w:rPr>
        <w:t>Egyéb szabályok</w:t>
      </w:r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>A pályázat kiírója fenntartja azon jogát, hogy a legmagasabb árat kínáló ajánlattevőkkel pályázatbontást követően további tárgyalást folytasson, közöttük zártkörű licitet tartson, illetve, hogy a pályázatot indoklás nélkül eredménytelennek minősítse.</w:t>
      </w:r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lastRenderedPageBreak/>
        <w:t xml:space="preserve">A vételárat az adásvételi szerződés megkötésekor a vevőnek egy összegben kell kiegyenlítenie. Amennyiben a vételár kiegyenlítése bankikölcsön igénybevételével történik, úgy kérjük annak tényét az ajánlatban feltüntetni. </w:t>
      </w:r>
    </w:p>
    <w:p w:rsidR="00410E17" w:rsidRPr="00305CB1" w:rsidRDefault="00410E17" w:rsidP="00410E17">
      <w:pPr>
        <w:jc w:val="both"/>
        <w:rPr>
          <w:rFonts w:cstheme="minorHAnsi"/>
          <w:sz w:val="24"/>
          <w:szCs w:val="24"/>
        </w:rPr>
      </w:pPr>
      <w:r w:rsidRPr="00305CB1">
        <w:rPr>
          <w:rFonts w:cstheme="minorHAnsi"/>
          <w:sz w:val="24"/>
          <w:szCs w:val="24"/>
        </w:rPr>
        <w:t xml:space="preserve">A szerződéskötés, földhivatali bejegyzés költsége a vevőt terheli. </w:t>
      </w:r>
    </w:p>
    <w:p w:rsidR="00410E17" w:rsidRPr="00305CB1" w:rsidRDefault="00410E17" w:rsidP="00410E17">
      <w:pPr>
        <w:jc w:val="both"/>
        <w:rPr>
          <w:rFonts w:cstheme="minorHAnsi"/>
          <w:b/>
          <w:sz w:val="24"/>
          <w:szCs w:val="24"/>
        </w:rPr>
      </w:pPr>
      <w:r w:rsidRPr="00305CB1">
        <w:rPr>
          <w:rFonts w:cstheme="minorHAnsi"/>
          <w:sz w:val="24"/>
          <w:szCs w:val="24"/>
        </w:rPr>
        <w:t xml:space="preserve">A pályázati eljárásra vonatkozó további szabályok megtalálhatóak az </w:t>
      </w:r>
      <w:proofErr w:type="spellStart"/>
      <w:proofErr w:type="gramStart"/>
      <w:r w:rsidRPr="00305CB1">
        <w:rPr>
          <w:rFonts w:cstheme="minorHAnsi"/>
          <w:sz w:val="24"/>
          <w:szCs w:val="24"/>
        </w:rPr>
        <w:t>Ör</w:t>
      </w:r>
      <w:proofErr w:type="spellEnd"/>
      <w:r w:rsidRPr="00305CB1">
        <w:rPr>
          <w:rFonts w:cstheme="minorHAnsi"/>
          <w:sz w:val="24"/>
          <w:szCs w:val="24"/>
        </w:rPr>
        <w:t>.-</w:t>
      </w:r>
      <w:proofErr w:type="gramEnd"/>
      <w:r w:rsidRPr="00305CB1">
        <w:rPr>
          <w:rFonts w:cstheme="minorHAnsi"/>
          <w:sz w:val="24"/>
          <w:szCs w:val="24"/>
        </w:rPr>
        <w:t xml:space="preserve">ben és mellékleteiben, amelyek a </w:t>
      </w:r>
      <w:hyperlink r:id="rId5" w:history="1">
        <w:r w:rsidRPr="00305CB1">
          <w:rPr>
            <w:rStyle w:val="Hiperhivatkozs"/>
            <w:rFonts w:cstheme="minorHAnsi"/>
            <w:sz w:val="24"/>
            <w:szCs w:val="24"/>
          </w:rPr>
          <w:t>www.albertirsa.hu</w:t>
        </w:r>
      </w:hyperlink>
      <w:r w:rsidRPr="00305CB1">
        <w:rPr>
          <w:rFonts w:cstheme="minorHAnsi"/>
          <w:sz w:val="24"/>
          <w:szCs w:val="24"/>
        </w:rPr>
        <w:t xml:space="preserve"> weboldalon nyilvánosan is elérhetőek. </w:t>
      </w:r>
    </w:p>
    <w:p w:rsidR="00410E17" w:rsidRPr="00305CB1" w:rsidRDefault="00410E17" w:rsidP="00410E17">
      <w:pPr>
        <w:rPr>
          <w:rFonts w:cstheme="minorHAnsi"/>
          <w:sz w:val="24"/>
          <w:szCs w:val="24"/>
        </w:rPr>
      </w:pPr>
    </w:p>
    <w:p w:rsidR="00410E17" w:rsidRDefault="00410E17" w:rsidP="00410E17">
      <w:pPr>
        <w:rPr>
          <w:rFonts w:cstheme="minorHAnsi"/>
          <w:b/>
          <w:sz w:val="24"/>
          <w:szCs w:val="24"/>
        </w:rPr>
      </w:pPr>
    </w:p>
    <w:p w:rsidR="0010193F" w:rsidRDefault="0010193F"/>
    <w:sectPr w:rsidR="0010193F" w:rsidSect="007556F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7829"/>
    <w:multiLevelType w:val="hybridMultilevel"/>
    <w:tmpl w:val="339C47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A4BF4"/>
    <w:multiLevelType w:val="hybridMultilevel"/>
    <w:tmpl w:val="F7E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17"/>
    <w:rsid w:val="000E23CA"/>
    <w:rsid w:val="0010193F"/>
    <w:rsid w:val="00410E17"/>
    <w:rsid w:val="007556F1"/>
    <w:rsid w:val="007A1666"/>
    <w:rsid w:val="00CA5C4D"/>
    <w:rsid w:val="00E871BC"/>
    <w:rsid w:val="00E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7311"/>
  <w15:chartTrackingRefBased/>
  <w15:docId w15:val="{60781044-1F88-4433-A1D0-D5F54E60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0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0E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10E17"/>
    <w:rPr>
      <w:color w:val="0563C1" w:themeColor="hyperlink"/>
      <w:u w:val="single"/>
    </w:rPr>
  </w:style>
  <w:style w:type="character" w:customStyle="1" w:styleId="highlighted">
    <w:name w:val="highlighted"/>
    <w:basedOn w:val="Bekezdsalapbettpusa"/>
    <w:rsid w:val="0041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bertirs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883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Tímea</dc:creator>
  <cp:keywords/>
  <dc:description/>
  <cp:lastModifiedBy>dr. Kovács Tímea</cp:lastModifiedBy>
  <cp:revision>4</cp:revision>
  <dcterms:created xsi:type="dcterms:W3CDTF">2025-03-28T10:12:00Z</dcterms:created>
  <dcterms:modified xsi:type="dcterms:W3CDTF">2025-03-31T07:48:00Z</dcterms:modified>
</cp:coreProperties>
</file>